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B544" w14:textId="2DE67F74" w:rsidR="00516DA6" w:rsidRPr="00E33DE3" w:rsidRDefault="00516DA6" w:rsidP="00965A73">
      <w:pPr>
        <w:rPr>
          <w:b/>
          <w:bCs/>
          <w:lang w:val="en-US"/>
        </w:rPr>
      </w:pPr>
    </w:p>
    <w:p w14:paraId="36DA7406" w14:textId="744D51FB" w:rsidR="003A0359" w:rsidRPr="00E33DE3" w:rsidRDefault="003A0359" w:rsidP="003A0359">
      <w:pPr>
        <w:jc w:val="center"/>
        <w:rPr>
          <w:b/>
          <w:bCs/>
          <w:sz w:val="28"/>
          <w:szCs w:val="28"/>
          <w:lang w:val="en-US"/>
        </w:rPr>
      </w:pPr>
      <w:r w:rsidRPr="00E33DE3">
        <w:rPr>
          <w:b/>
          <w:bCs/>
          <w:sz w:val="28"/>
          <w:szCs w:val="28"/>
          <w:lang w:val="en-US"/>
        </w:rPr>
        <w:t>REGIONAL FORUM</w:t>
      </w:r>
      <w:r w:rsidR="002E489C" w:rsidRPr="00E33DE3">
        <w:rPr>
          <w:b/>
          <w:bCs/>
          <w:sz w:val="28"/>
          <w:szCs w:val="28"/>
          <w:lang w:val="en-US"/>
        </w:rPr>
        <w:t xml:space="preserve"> PROGRAMME</w:t>
      </w:r>
      <w:r w:rsidR="003135D8" w:rsidRPr="00E33DE3">
        <w:rPr>
          <w:b/>
          <w:bCs/>
          <w:sz w:val="28"/>
          <w:szCs w:val="28"/>
          <w:lang w:val="en-US"/>
        </w:rPr>
        <w:t xml:space="preserve"> DRAFT</w:t>
      </w:r>
    </w:p>
    <w:p w14:paraId="5ED7E3EF" w14:textId="33276014" w:rsidR="003A0359" w:rsidRPr="00E33DE3" w:rsidRDefault="00C7739F" w:rsidP="00C7739F">
      <w:pPr>
        <w:jc w:val="center"/>
        <w:rPr>
          <w:b/>
          <w:bCs/>
          <w:sz w:val="28"/>
          <w:szCs w:val="28"/>
          <w:lang w:val="en-US"/>
        </w:rPr>
      </w:pPr>
      <w:r w:rsidRPr="00E33DE3">
        <w:rPr>
          <w:b/>
          <w:bCs/>
          <w:sz w:val="28"/>
          <w:szCs w:val="28"/>
          <w:lang w:val="en-US"/>
        </w:rPr>
        <w:t>1 – 2 February 2023</w:t>
      </w:r>
    </w:p>
    <w:p w14:paraId="089DB330" w14:textId="574C0618" w:rsidR="00C7739F" w:rsidRPr="00E33DE3" w:rsidRDefault="00C7739F" w:rsidP="00C7739F">
      <w:pPr>
        <w:rPr>
          <w:b/>
          <w:bCs/>
          <w:sz w:val="28"/>
          <w:szCs w:val="28"/>
          <w:lang w:val="en-US"/>
        </w:rPr>
      </w:pPr>
      <w:r w:rsidRPr="00E33DE3">
        <w:rPr>
          <w:b/>
          <w:bCs/>
          <w:sz w:val="28"/>
          <w:szCs w:val="28"/>
          <w:lang w:val="en-US"/>
        </w:rPr>
        <w:t>Format: online and hybrid</w:t>
      </w:r>
    </w:p>
    <w:p w14:paraId="20F977B9" w14:textId="7A9061E5" w:rsidR="00516DA6" w:rsidRPr="00E33DE3" w:rsidRDefault="00C7739F" w:rsidP="00965A73">
      <w:pPr>
        <w:rPr>
          <w:b/>
          <w:bCs/>
          <w:sz w:val="28"/>
          <w:szCs w:val="28"/>
          <w:lang w:val="en-US"/>
        </w:rPr>
      </w:pPr>
      <w:r w:rsidRPr="00E33DE3">
        <w:rPr>
          <w:b/>
          <w:bCs/>
          <w:sz w:val="28"/>
          <w:szCs w:val="28"/>
          <w:lang w:val="en-US"/>
        </w:rPr>
        <w:t>Onsite place:</w:t>
      </w:r>
      <w:r w:rsidR="00F71E1D" w:rsidRPr="00E33DE3">
        <w:rPr>
          <w:b/>
          <w:bCs/>
          <w:sz w:val="28"/>
          <w:szCs w:val="28"/>
          <w:lang w:val="en-US"/>
        </w:rPr>
        <w:t xml:space="preserve"> ETHNOGRAPHIC MUSEUM</w:t>
      </w:r>
      <w:r w:rsidRPr="00E33DE3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E33DE3">
        <w:rPr>
          <w:b/>
          <w:bCs/>
          <w:sz w:val="28"/>
          <w:szCs w:val="28"/>
          <w:lang w:val="en-US"/>
        </w:rPr>
        <w:t>Trg</w:t>
      </w:r>
      <w:proofErr w:type="spellEnd"/>
      <w:r w:rsidRPr="00E33DE3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E33DE3">
        <w:rPr>
          <w:b/>
          <w:bCs/>
          <w:sz w:val="28"/>
          <w:szCs w:val="28"/>
          <w:lang w:val="en-US"/>
        </w:rPr>
        <w:t>Mažuranića</w:t>
      </w:r>
      <w:proofErr w:type="spellEnd"/>
      <w:r w:rsidRPr="00E33DE3">
        <w:rPr>
          <w:b/>
          <w:bCs/>
          <w:sz w:val="28"/>
          <w:szCs w:val="28"/>
          <w:lang w:val="en-US"/>
        </w:rPr>
        <w:t xml:space="preserve"> 14,</w:t>
      </w:r>
      <w:r w:rsidR="00F71E1D" w:rsidRPr="00E33DE3">
        <w:rPr>
          <w:b/>
          <w:bCs/>
          <w:sz w:val="28"/>
          <w:szCs w:val="28"/>
          <w:lang w:val="en-US"/>
        </w:rPr>
        <w:t xml:space="preserve"> ZAGREB</w:t>
      </w:r>
    </w:p>
    <w:p w14:paraId="333A4B37" w14:textId="763465D4" w:rsidR="00C7739F" w:rsidRPr="00E33DE3" w:rsidRDefault="00C7739F" w:rsidP="00A90217">
      <w:pPr>
        <w:rPr>
          <w:b/>
          <w:bCs/>
          <w:sz w:val="28"/>
          <w:szCs w:val="28"/>
          <w:lang w:val="en-US"/>
        </w:rPr>
      </w:pPr>
      <w:r w:rsidRPr="00E33DE3">
        <w:rPr>
          <w:b/>
          <w:bCs/>
          <w:sz w:val="28"/>
          <w:szCs w:val="28"/>
          <w:lang w:val="en-US"/>
        </w:rPr>
        <w:t xml:space="preserve">Registration is done in </w:t>
      </w:r>
      <w:proofErr w:type="gramStart"/>
      <w:r w:rsidRPr="00E33DE3">
        <w:rPr>
          <w:b/>
          <w:bCs/>
          <w:sz w:val="28"/>
          <w:szCs w:val="28"/>
          <w:lang w:val="en-US"/>
        </w:rPr>
        <w:t>advance</w:t>
      </w:r>
      <w:proofErr w:type="gramEnd"/>
    </w:p>
    <w:p w14:paraId="53336356" w14:textId="77777777" w:rsidR="00772083" w:rsidRPr="00E33DE3" w:rsidRDefault="00772083" w:rsidP="00A90217">
      <w:pPr>
        <w:rPr>
          <w:b/>
          <w:bCs/>
          <w:sz w:val="28"/>
          <w:szCs w:val="28"/>
          <w:lang w:val="en-US"/>
        </w:rPr>
      </w:pPr>
    </w:p>
    <w:p w14:paraId="66CE992D" w14:textId="6B108D49" w:rsidR="00C7739F" w:rsidRPr="00E33DE3" w:rsidRDefault="00C7739F" w:rsidP="00A90217">
      <w:pPr>
        <w:rPr>
          <w:b/>
          <w:bCs/>
          <w:sz w:val="28"/>
          <w:szCs w:val="28"/>
          <w:lang w:val="en-US"/>
        </w:rPr>
      </w:pPr>
      <w:r w:rsidRPr="00E33DE3">
        <w:rPr>
          <w:b/>
          <w:bCs/>
          <w:sz w:val="28"/>
          <w:szCs w:val="28"/>
          <w:lang w:val="en-US"/>
        </w:rPr>
        <w:t xml:space="preserve">Program starts on 1 </w:t>
      </w:r>
      <w:proofErr w:type="gramStart"/>
      <w:r w:rsidRPr="00E33DE3">
        <w:rPr>
          <w:b/>
          <w:bCs/>
          <w:sz w:val="28"/>
          <w:szCs w:val="28"/>
          <w:lang w:val="en-US"/>
        </w:rPr>
        <w:t>February  at</w:t>
      </w:r>
      <w:proofErr w:type="gramEnd"/>
      <w:r w:rsidRPr="00E33DE3">
        <w:rPr>
          <w:b/>
          <w:bCs/>
          <w:sz w:val="28"/>
          <w:szCs w:val="28"/>
          <w:lang w:val="en-US"/>
        </w:rPr>
        <w:t xml:space="preserve"> 13.00.</w:t>
      </w:r>
      <w:r w:rsidR="00E33DE3" w:rsidRPr="00E33DE3">
        <w:rPr>
          <w:b/>
          <w:bCs/>
          <w:sz w:val="28"/>
          <w:szCs w:val="28"/>
          <w:lang w:val="en-US"/>
        </w:rPr>
        <w:t xml:space="preserve"> and </w:t>
      </w:r>
      <w:proofErr w:type="gramStart"/>
      <w:r w:rsidR="00E33DE3" w:rsidRPr="00E33DE3">
        <w:rPr>
          <w:b/>
          <w:bCs/>
          <w:sz w:val="28"/>
          <w:szCs w:val="28"/>
          <w:lang w:val="en-US"/>
        </w:rPr>
        <w:t>continues on</w:t>
      </w:r>
      <w:proofErr w:type="gramEnd"/>
      <w:r w:rsidR="00E33DE3" w:rsidRPr="00E33DE3">
        <w:rPr>
          <w:b/>
          <w:bCs/>
          <w:sz w:val="28"/>
          <w:szCs w:val="28"/>
          <w:lang w:val="en-US"/>
        </w:rPr>
        <w:t xml:space="preserve"> 2 February in a hybrid format at 10.00 / 10.30.</w:t>
      </w:r>
    </w:p>
    <w:p w14:paraId="7897DC9D" w14:textId="1FBE7D1A" w:rsidR="00E33DE3" w:rsidRPr="00E33DE3" w:rsidRDefault="00E33DE3" w:rsidP="00A90217">
      <w:pPr>
        <w:rPr>
          <w:b/>
          <w:bCs/>
          <w:sz w:val="28"/>
          <w:szCs w:val="28"/>
          <w:lang w:val="en-US"/>
        </w:rPr>
      </w:pPr>
      <w:r w:rsidRPr="00E33DE3">
        <w:rPr>
          <w:b/>
          <w:bCs/>
          <w:sz w:val="28"/>
          <w:szCs w:val="28"/>
          <w:lang w:val="en-US"/>
        </w:rPr>
        <w:t>Registered participants will receive confirmation and links for the platform.</w:t>
      </w:r>
    </w:p>
    <w:p w14:paraId="500F0666" w14:textId="3649F853" w:rsidR="00A90217" w:rsidRPr="00E33DE3" w:rsidRDefault="00E33DE3" w:rsidP="00A90217">
      <w:pPr>
        <w:rPr>
          <w:b/>
          <w:bCs/>
          <w:sz w:val="28"/>
          <w:szCs w:val="28"/>
          <w:lang w:val="en-US"/>
        </w:rPr>
      </w:pPr>
      <w:r w:rsidRPr="00E33DE3">
        <w:rPr>
          <w:b/>
          <w:bCs/>
          <w:color w:val="FF0000"/>
          <w:sz w:val="28"/>
          <w:szCs w:val="28"/>
          <w:lang w:val="en-US"/>
        </w:rPr>
        <w:t xml:space="preserve">                                                    </w:t>
      </w:r>
      <w:r w:rsidRPr="00E33DE3">
        <w:rPr>
          <w:b/>
          <w:bCs/>
          <w:sz w:val="28"/>
          <w:szCs w:val="28"/>
          <w:lang w:val="en-US"/>
        </w:rPr>
        <w:t>DAY ONE</w:t>
      </w:r>
    </w:p>
    <w:p w14:paraId="7C464D7E" w14:textId="0FFB1A87" w:rsidR="00C7739F" w:rsidRPr="00E33DE3" w:rsidRDefault="00C7739F" w:rsidP="00A90217">
      <w:pPr>
        <w:rPr>
          <w:sz w:val="28"/>
          <w:szCs w:val="28"/>
          <w:lang w:val="en-US"/>
        </w:rPr>
      </w:pPr>
      <w:r w:rsidRPr="00E33DE3">
        <w:rPr>
          <w:sz w:val="28"/>
          <w:szCs w:val="28"/>
          <w:lang w:val="en-US"/>
        </w:rPr>
        <w:t>Introduction and welcome Goranka Horjan, project leader and INTERCOM Chair</w:t>
      </w:r>
      <w:r w:rsidR="00E33DE3" w:rsidRPr="00E33DE3">
        <w:rPr>
          <w:sz w:val="28"/>
          <w:szCs w:val="28"/>
          <w:lang w:val="en-US"/>
        </w:rPr>
        <w:t>:</w:t>
      </w:r>
    </w:p>
    <w:p w14:paraId="524224E0" w14:textId="5017E538" w:rsidR="00232C6B" w:rsidRPr="00E33DE3" w:rsidRDefault="00232C6B" w:rsidP="00A90217">
      <w:pPr>
        <w:rPr>
          <w:sz w:val="28"/>
          <w:szCs w:val="28"/>
          <w:lang w:val="en-US"/>
        </w:rPr>
      </w:pPr>
      <w:r w:rsidRPr="00E33DE3">
        <w:rPr>
          <w:sz w:val="28"/>
          <w:szCs w:val="28"/>
          <w:lang w:val="en-US"/>
        </w:rPr>
        <w:t>Introducing the keynote</w:t>
      </w:r>
    </w:p>
    <w:p w14:paraId="21EF645C" w14:textId="2DCF4215" w:rsidR="00C7739F" w:rsidRPr="00E33DE3" w:rsidRDefault="00C7739F" w:rsidP="00A90217">
      <w:pPr>
        <w:rPr>
          <w:sz w:val="28"/>
          <w:szCs w:val="28"/>
          <w:lang w:val="en-US"/>
        </w:rPr>
      </w:pPr>
      <w:r w:rsidRPr="00E33DE3">
        <w:rPr>
          <w:sz w:val="28"/>
          <w:szCs w:val="28"/>
          <w:lang w:val="en-US"/>
        </w:rPr>
        <w:t xml:space="preserve">Keynote speech: Darko </w:t>
      </w:r>
      <w:proofErr w:type="spellStart"/>
      <w:r w:rsidRPr="00E33DE3">
        <w:rPr>
          <w:sz w:val="28"/>
          <w:szCs w:val="28"/>
          <w:lang w:val="en-US"/>
        </w:rPr>
        <w:t>Komšo</w:t>
      </w:r>
      <w:proofErr w:type="spellEnd"/>
      <w:r w:rsidRPr="00E33DE3">
        <w:rPr>
          <w:sz w:val="28"/>
          <w:szCs w:val="28"/>
          <w:lang w:val="en-US"/>
        </w:rPr>
        <w:t xml:space="preserve">, Chair of the Croatian Museum Council and director of the </w:t>
      </w:r>
      <w:r w:rsidR="00E33DE3" w:rsidRPr="00E33DE3">
        <w:rPr>
          <w:sz w:val="28"/>
          <w:szCs w:val="28"/>
          <w:lang w:val="en-US"/>
        </w:rPr>
        <w:t>Archaeological</w:t>
      </w:r>
      <w:r w:rsidRPr="00E33DE3">
        <w:rPr>
          <w:sz w:val="28"/>
          <w:szCs w:val="28"/>
          <w:lang w:val="en-US"/>
        </w:rPr>
        <w:t xml:space="preserve"> Museum of Istria</w:t>
      </w:r>
    </w:p>
    <w:p w14:paraId="191F9EDC" w14:textId="3E272D95" w:rsidR="00C7739F" w:rsidRPr="00E33DE3" w:rsidRDefault="00C7739F" w:rsidP="00C7739F">
      <w:pPr>
        <w:rPr>
          <w:sz w:val="28"/>
          <w:szCs w:val="28"/>
          <w:lang w:val="en-US"/>
        </w:rPr>
      </w:pPr>
      <w:r w:rsidRPr="00E33DE3">
        <w:rPr>
          <w:sz w:val="28"/>
          <w:szCs w:val="28"/>
          <w:lang w:val="en-US"/>
        </w:rPr>
        <w:t>Questions and Answers and general discussion with Keynote speaker</w:t>
      </w:r>
    </w:p>
    <w:p w14:paraId="6D1E23AD" w14:textId="040E1214" w:rsidR="00C7739F" w:rsidRPr="00E33DE3" w:rsidRDefault="00C7739F" w:rsidP="00C7739F">
      <w:pPr>
        <w:rPr>
          <w:sz w:val="28"/>
          <w:szCs w:val="28"/>
          <w:lang w:val="en-US"/>
        </w:rPr>
      </w:pPr>
      <w:bookmarkStart w:id="0" w:name="_Hlk124265865"/>
      <w:r w:rsidRPr="00E33DE3">
        <w:rPr>
          <w:sz w:val="28"/>
          <w:szCs w:val="28"/>
          <w:lang w:val="en-US"/>
        </w:rPr>
        <w:t>BREAKOUT ROOM I for interactive participation</w:t>
      </w:r>
      <w:r w:rsidR="00E33DE3" w:rsidRPr="00E33DE3">
        <w:rPr>
          <w:lang w:val="en-US"/>
        </w:rPr>
        <w:t xml:space="preserve"> </w:t>
      </w:r>
      <w:r w:rsidR="00E33DE3" w:rsidRPr="00E33DE3">
        <w:rPr>
          <w:sz w:val="28"/>
          <w:szCs w:val="28"/>
          <w:lang w:val="en-US"/>
        </w:rPr>
        <w:t>PROBLEM WHEEL (</w:t>
      </w:r>
      <w:proofErr w:type="spellStart"/>
      <w:r w:rsidR="00E33DE3" w:rsidRPr="00E33DE3">
        <w:rPr>
          <w:sz w:val="28"/>
          <w:szCs w:val="28"/>
          <w:lang w:val="en-US"/>
        </w:rPr>
        <w:t>challanges</w:t>
      </w:r>
      <w:proofErr w:type="spellEnd"/>
      <w:r w:rsidR="00E33DE3" w:rsidRPr="00E33DE3">
        <w:rPr>
          <w:sz w:val="28"/>
          <w:szCs w:val="28"/>
          <w:lang w:val="en-US"/>
        </w:rPr>
        <w:t>)</w:t>
      </w:r>
    </w:p>
    <w:p w14:paraId="384BA82C" w14:textId="056AC1D3" w:rsidR="00C7739F" w:rsidRPr="00E33DE3" w:rsidRDefault="00C7739F" w:rsidP="00C7739F">
      <w:pPr>
        <w:rPr>
          <w:sz w:val="28"/>
          <w:szCs w:val="28"/>
          <w:lang w:val="en-US"/>
        </w:rPr>
      </w:pPr>
      <w:bookmarkStart w:id="1" w:name="_Hlk124265895"/>
      <w:bookmarkEnd w:id="0"/>
      <w:r w:rsidRPr="00E33DE3">
        <w:rPr>
          <w:sz w:val="28"/>
          <w:szCs w:val="28"/>
          <w:lang w:val="en-US"/>
        </w:rPr>
        <w:t>PLENARY FEEDBACK I</w:t>
      </w:r>
    </w:p>
    <w:bookmarkEnd w:id="1"/>
    <w:p w14:paraId="497F716E" w14:textId="44220BE8" w:rsidR="00C7739F" w:rsidRPr="00E33DE3" w:rsidRDefault="00C7739F" w:rsidP="00C7739F">
      <w:pPr>
        <w:rPr>
          <w:sz w:val="28"/>
          <w:szCs w:val="28"/>
          <w:lang w:val="en-US"/>
        </w:rPr>
      </w:pPr>
      <w:r w:rsidRPr="00E33DE3">
        <w:rPr>
          <w:sz w:val="28"/>
          <w:szCs w:val="28"/>
          <w:lang w:val="en-US"/>
        </w:rPr>
        <w:t>BREAKOUT ROOM II for interactive participation</w:t>
      </w:r>
      <w:r w:rsidR="00E33DE3" w:rsidRPr="00E33DE3">
        <w:rPr>
          <w:lang w:val="en-US"/>
        </w:rPr>
        <w:t xml:space="preserve"> </w:t>
      </w:r>
      <w:r w:rsidR="00E33DE3" w:rsidRPr="00E33DE3">
        <w:rPr>
          <w:sz w:val="28"/>
          <w:szCs w:val="28"/>
          <w:lang w:val="en-US"/>
        </w:rPr>
        <w:t>PROBLEM WHEEL (solutions)</w:t>
      </w:r>
    </w:p>
    <w:p w14:paraId="38015CB1" w14:textId="77777777" w:rsidR="00C7739F" w:rsidRPr="00E33DE3" w:rsidRDefault="00C7739F" w:rsidP="00C7739F">
      <w:pPr>
        <w:rPr>
          <w:sz w:val="28"/>
          <w:szCs w:val="28"/>
          <w:lang w:val="en-US"/>
        </w:rPr>
      </w:pPr>
      <w:r w:rsidRPr="00E33DE3">
        <w:rPr>
          <w:sz w:val="28"/>
          <w:szCs w:val="28"/>
          <w:lang w:val="en-US"/>
        </w:rPr>
        <w:t>PLENARY FEEDBACK II</w:t>
      </w:r>
    </w:p>
    <w:p w14:paraId="6C7AA6C9" w14:textId="0958BB5D" w:rsidR="00C7739F" w:rsidRPr="00E33DE3" w:rsidRDefault="00C7739F" w:rsidP="00C7739F">
      <w:pPr>
        <w:rPr>
          <w:sz w:val="28"/>
          <w:szCs w:val="28"/>
          <w:lang w:val="en-US"/>
        </w:rPr>
      </w:pPr>
      <w:r w:rsidRPr="00E33DE3">
        <w:rPr>
          <w:sz w:val="28"/>
          <w:szCs w:val="28"/>
          <w:lang w:val="en-US"/>
        </w:rPr>
        <w:t xml:space="preserve">Conclusions </w:t>
      </w:r>
      <w:r w:rsidR="00E33DE3" w:rsidRPr="00E33DE3">
        <w:rPr>
          <w:sz w:val="28"/>
          <w:szCs w:val="28"/>
          <w:lang w:val="en-US"/>
        </w:rPr>
        <w:t xml:space="preserve">– expected duration by </w:t>
      </w:r>
      <w:proofErr w:type="gramStart"/>
      <w:r w:rsidR="00E33DE3" w:rsidRPr="00E33DE3">
        <w:rPr>
          <w:sz w:val="28"/>
          <w:szCs w:val="28"/>
          <w:lang w:val="en-US"/>
        </w:rPr>
        <w:t>14.30</w:t>
      </w:r>
      <w:proofErr w:type="gramEnd"/>
    </w:p>
    <w:p w14:paraId="2570D57B" w14:textId="77777777" w:rsidR="00E33DE3" w:rsidRPr="00E33DE3" w:rsidRDefault="00E33DE3" w:rsidP="00965A73">
      <w:pPr>
        <w:rPr>
          <w:color w:val="FF0000"/>
          <w:sz w:val="28"/>
          <w:szCs w:val="28"/>
          <w:lang w:val="en-US"/>
        </w:rPr>
      </w:pPr>
    </w:p>
    <w:p w14:paraId="73190B4D" w14:textId="22D3765F" w:rsidR="00E33DE3" w:rsidRPr="00E33DE3" w:rsidRDefault="00E33DE3" w:rsidP="00E33DE3">
      <w:pPr>
        <w:jc w:val="center"/>
        <w:rPr>
          <w:sz w:val="28"/>
          <w:szCs w:val="28"/>
          <w:lang w:val="en-US"/>
        </w:rPr>
      </w:pPr>
      <w:r w:rsidRPr="00E33DE3">
        <w:rPr>
          <w:sz w:val="28"/>
          <w:szCs w:val="28"/>
          <w:lang w:val="en-US"/>
        </w:rPr>
        <w:lastRenderedPageBreak/>
        <w:t>DAY TWO</w:t>
      </w:r>
    </w:p>
    <w:p w14:paraId="33E730C8" w14:textId="57B26D54" w:rsidR="00F71E1D" w:rsidRPr="00E33DE3" w:rsidRDefault="00C7739F" w:rsidP="00E33DE3">
      <w:pPr>
        <w:jc w:val="center"/>
        <w:rPr>
          <w:sz w:val="28"/>
          <w:szCs w:val="28"/>
          <w:lang w:val="en-US"/>
        </w:rPr>
      </w:pPr>
      <w:r w:rsidRPr="00E33DE3">
        <w:rPr>
          <w:sz w:val="28"/>
          <w:szCs w:val="28"/>
          <w:lang w:val="en-US"/>
        </w:rPr>
        <w:t xml:space="preserve">On </w:t>
      </w:r>
      <w:r w:rsidR="00A90217" w:rsidRPr="00E33DE3">
        <w:rPr>
          <w:sz w:val="28"/>
          <w:szCs w:val="28"/>
          <w:lang w:val="en-US"/>
        </w:rPr>
        <w:t>2</w:t>
      </w:r>
      <w:r w:rsidRPr="00E33DE3">
        <w:rPr>
          <w:sz w:val="28"/>
          <w:szCs w:val="28"/>
          <w:lang w:val="en-US"/>
        </w:rPr>
        <w:t xml:space="preserve"> </w:t>
      </w:r>
      <w:r w:rsidR="00A90217" w:rsidRPr="00E33DE3">
        <w:rPr>
          <w:sz w:val="28"/>
          <w:szCs w:val="28"/>
          <w:lang w:val="en-US"/>
        </w:rPr>
        <w:t>February 2023</w:t>
      </w:r>
      <w:r w:rsidRPr="00E33DE3">
        <w:rPr>
          <w:sz w:val="28"/>
          <w:szCs w:val="28"/>
          <w:lang w:val="en-US"/>
        </w:rPr>
        <w:t xml:space="preserve"> </w:t>
      </w:r>
      <w:proofErr w:type="spellStart"/>
      <w:r w:rsidRPr="00E33DE3">
        <w:rPr>
          <w:sz w:val="28"/>
          <w:szCs w:val="28"/>
          <w:lang w:val="en-US"/>
        </w:rPr>
        <w:t>programme</w:t>
      </w:r>
      <w:proofErr w:type="spellEnd"/>
      <w:r w:rsidRPr="00E33DE3">
        <w:rPr>
          <w:sz w:val="28"/>
          <w:szCs w:val="28"/>
          <w:lang w:val="en-US"/>
        </w:rPr>
        <w:t xml:space="preserve"> starts in the ETHNOGRAPHIC MUSEUM in a hybrid format</w:t>
      </w:r>
      <w:r w:rsidR="00772083" w:rsidRPr="00E33DE3">
        <w:rPr>
          <w:sz w:val="28"/>
          <w:szCs w:val="28"/>
          <w:lang w:val="en-US"/>
        </w:rPr>
        <w:t xml:space="preserve"> at </w:t>
      </w:r>
      <w:r w:rsidR="00F71E1D" w:rsidRPr="00E33DE3">
        <w:rPr>
          <w:sz w:val="28"/>
          <w:szCs w:val="28"/>
          <w:lang w:val="en-US"/>
        </w:rPr>
        <w:t>10.00</w:t>
      </w:r>
      <w:r w:rsidR="00772083" w:rsidRPr="00E33DE3">
        <w:rPr>
          <w:sz w:val="28"/>
          <w:szCs w:val="28"/>
          <w:lang w:val="en-US"/>
        </w:rPr>
        <w:t xml:space="preserve"> with coffee and short press-conference</w:t>
      </w:r>
    </w:p>
    <w:p w14:paraId="3FC89E9F" w14:textId="43857694" w:rsidR="00772083" w:rsidRPr="00E33DE3" w:rsidRDefault="00E33DE3" w:rsidP="00965A73">
      <w:pPr>
        <w:rPr>
          <w:sz w:val="28"/>
          <w:szCs w:val="28"/>
          <w:lang w:val="en-US"/>
        </w:rPr>
      </w:pPr>
      <w:r w:rsidRPr="00E33DE3">
        <w:rPr>
          <w:sz w:val="28"/>
          <w:szCs w:val="28"/>
          <w:lang w:val="en-US"/>
        </w:rPr>
        <w:t xml:space="preserve">For online participants </w:t>
      </w:r>
      <w:proofErr w:type="spellStart"/>
      <w:r w:rsidRPr="00E33DE3">
        <w:rPr>
          <w:sz w:val="28"/>
          <w:szCs w:val="28"/>
          <w:lang w:val="en-US"/>
        </w:rPr>
        <w:t>programme</w:t>
      </w:r>
      <w:proofErr w:type="spellEnd"/>
      <w:r w:rsidRPr="00E33DE3">
        <w:rPr>
          <w:sz w:val="28"/>
          <w:szCs w:val="28"/>
          <w:lang w:val="en-US"/>
        </w:rPr>
        <w:t xml:space="preserve"> starts at 10.30</w:t>
      </w:r>
    </w:p>
    <w:p w14:paraId="3400FC45" w14:textId="4ADF5820" w:rsidR="00F71E1D" w:rsidRPr="00E33DE3" w:rsidRDefault="00F71E1D" w:rsidP="00965A73">
      <w:pPr>
        <w:rPr>
          <w:sz w:val="28"/>
          <w:szCs w:val="28"/>
          <w:lang w:val="en-US"/>
        </w:rPr>
      </w:pPr>
      <w:r w:rsidRPr="00E33DE3">
        <w:rPr>
          <w:sz w:val="28"/>
          <w:szCs w:val="28"/>
          <w:lang w:val="en-US"/>
        </w:rPr>
        <w:t xml:space="preserve">10.30. </w:t>
      </w:r>
      <w:r w:rsidR="00772083" w:rsidRPr="00E33DE3">
        <w:rPr>
          <w:sz w:val="28"/>
          <w:szCs w:val="28"/>
          <w:lang w:val="en-US"/>
        </w:rPr>
        <w:t>Partner</w:t>
      </w:r>
      <w:r w:rsidRPr="00E33DE3">
        <w:rPr>
          <w:sz w:val="28"/>
          <w:szCs w:val="28"/>
          <w:lang w:val="en-US"/>
        </w:rPr>
        <w:t xml:space="preserve"> addressees: </w:t>
      </w:r>
      <w:r w:rsidR="00772083" w:rsidRPr="00E33DE3">
        <w:rPr>
          <w:sz w:val="28"/>
          <w:szCs w:val="28"/>
          <w:lang w:val="en-US"/>
        </w:rPr>
        <w:t xml:space="preserve">   </w:t>
      </w:r>
      <w:r w:rsidRPr="00E33DE3">
        <w:rPr>
          <w:sz w:val="28"/>
          <w:szCs w:val="28"/>
          <w:lang w:val="en-US"/>
        </w:rPr>
        <w:t>Goranka Horjan, host and INTERCOM Chair</w:t>
      </w:r>
    </w:p>
    <w:p w14:paraId="10D49B19" w14:textId="6C8003F9" w:rsidR="00F71E1D" w:rsidRPr="00E33DE3" w:rsidRDefault="00F71E1D" w:rsidP="00965A73">
      <w:pPr>
        <w:rPr>
          <w:sz w:val="28"/>
          <w:szCs w:val="28"/>
          <w:lang w:val="en-US"/>
        </w:rPr>
      </w:pPr>
      <w:r w:rsidRPr="00E33DE3">
        <w:rPr>
          <w:sz w:val="28"/>
          <w:szCs w:val="28"/>
          <w:lang w:val="en-US"/>
        </w:rPr>
        <w:t xml:space="preserve">                                               </w:t>
      </w:r>
      <w:r w:rsidR="00772083" w:rsidRPr="00E33DE3">
        <w:rPr>
          <w:sz w:val="28"/>
          <w:szCs w:val="28"/>
          <w:lang w:val="en-US"/>
        </w:rPr>
        <w:t xml:space="preserve">      </w:t>
      </w:r>
      <w:r w:rsidRPr="00E33DE3">
        <w:rPr>
          <w:sz w:val="28"/>
          <w:szCs w:val="28"/>
          <w:lang w:val="en-US"/>
        </w:rPr>
        <w:t xml:space="preserve">Željka Modrić Surina ICOM Croatia Chair </w:t>
      </w:r>
    </w:p>
    <w:p w14:paraId="0ED09C96" w14:textId="3E2F0F21" w:rsidR="00F71E1D" w:rsidRPr="00E33DE3" w:rsidRDefault="00F71E1D" w:rsidP="00965A73">
      <w:pPr>
        <w:rPr>
          <w:sz w:val="28"/>
          <w:szCs w:val="28"/>
          <w:lang w:val="en-US"/>
        </w:rPr>
      </w:pPr>
      <w:r w:rsidRPr="00E33DE3">
        <w:rPr>
          <w:sz w:val="28"/>
          <w:szCs w:val="28"/>
          <w:lang w:val="en-US"/>
        </w:rPr>
        <w:t xml:space="preserve">                                               </w:t>
      </w:r>
      <w:r w:rsidR="00772083" w:rsidRPr="00E33DE3">
        <w:rPr>
          <w:sz w:val="28"/>
          <w:szCs w:val="28"/>
          <w:lang w:val="en-US"/>
        </w:rPr>
        <w:t xml:space="preserve">      </w:t>
      </w:r>
      <w:r w:rsidRPr="00E33DE3">
        <w:rPr>
          <w:sz w:val="28"/>
          <w:szCs w:val="28"/>
          <w:lang w:val="en-US"/>
        </w:rPr>
        <w:t xml:space="preserve">Alenka </w:t>
      </w:r>
      <w:proofErr w:type="spellStart"/>
      <w:r w:rsidRPr="00E33DE3">
        <w:rPr>
          <w:sz w:val="28"/>
          <w:szCs w:val="28"/>
          <w:lang w:val="en-US"/>
        </w:rPr>
        <w:t>Černelić</w:t>
      </w:r>
      <w:proofErr w:type="spellEnd"/>
      <w:r w:rsidRPr="00E33DE3">
        <w:rPr>
          <w:sz w:val="28"/>
          <w:szCs w:val="28"/>
          <w:lang w:val="en-US"/>
        </w:rPr>
        <w:t xml:space="preserve"> Krošelj ICOM SEE Chair</w:t>
      </w:r>
    </w:p>
    <w:p w14:paraId="2E642E7F" w14:textId="78A686F7" w:rsidR="00772083" w:rsidRPr="00E33DE3" w:rsidRDefault="00772083" w:rsidP="00965A73">
      <w:pPr>
        <w:rPr>
          <w:sz w:val="28"/>
          <w:szCs w:val="28"/>
          <w:lang w:val="en-US"/>
        </w:rPr>
      </w:pPr>
      <w:r w:rsidRPr="00E33DE3">
        <w:rPr>
          <w:sz w:val="28"/>
          <w:szCs w:val="28"/>
          <w:lang w:val="en-US"/>
        </w:rPr>
        <w:t xml:space="preserve">                                                     Alma Leka, ICOM BiH</w:t>
      </w:r>
    </w:p>
    <w:p w14:paraId="36021E7D" w14:textId="04678886" w:rsidR="00F71E1D" w:rsidRPr="00E33DE3" w:rsidRDefault="00772083" w:rsidP="00965A73">
      <w:pPr>
        <w:rPr>
          <w:b/>
          <w:bCs/>
          <w:sz w:val="28"/>
          <w:szCs w:val="28"/>
          <w:lang w:val="en-US"/>
        </w:rPr>
      </w:pPr>
      <w:r w:rsidRPr="00E33DE3">
        <w:rPr>
          <w:sz w:val="28"/>
          <w:szCs w:val="28"/>
          <w:lang w:val="en-US"/>
        </w:rPr>
        <w:t>11.00</w:t>
      </w:r>
      <w:r w:rsidR="00F71E1D" w:rsidRPr="00E33DE3">
        <w:rPr>
          <w:sz w:val="28"/>
          <w:szCs w:val="28"/>
          <w:lang w:val="en-US"/>
        </w:rPr>
        <w:t xml:space="preserve">. Lizzy Moriarty: </w:t>
      </w:r>
      <w:r w:rsidRPr="00E33DE3">
        <w:rPr>
          <w:b/>
          <w:bCs/>
          <w:sz w:val="28"/>
          <w:szCs w:val="28"/>
          <w:lang w:val="en-US"/>
        </w:rPr>
        <w:t xml:space="preserve">Museum Leaders – </w:t>
      </w:r>
      <w:r w:rsidR="00847E2E" w:rsidRPr="00E33DE3">
        <w:rPr>
          <w:b/>
          <w:bCs/>
          <w:sz w:val="28"/>
          <w:szCs w:val="28"/>
          <w:lang w:val="en-US"/>
        </w:rPr>
        <w:t xml:space="preserve">benchmarking options for leading museum </w:t>
      </w:r>
      <w:proofErr w:type="spellStart"/>
      <w:r w:rsidR="00847E2E" w:rsidRPr="00E33DE3">
        <w:rPr>
          <w:b/>
          <w:bCs/>
          <w:sz w:val="28"/>
          <w:szCs w:val="28"/>
          <w:lang w:val="en-US"/>
        </w:rPr>
        <w:t>institiutions</w:t>
      </w:r>
      <w:proofErr w:type="spellEnd"/>
    </w:p>
    <w:p w14:paraId="54902B08" w14:textId="4AD81944" w:rsidR="00F71E1D" w:rsidRPr="00E33DE3" w:rsidRDefault="00F71E1D" w:rsidP="00847E2E">
      <w:pPr>
        <w:jc w:val="both"/>
        <w:rPr>
          <w:sz w:val="28"/>
          <w:szCs w:val="28"/>
          <w:lang w:val="en-US"/>
        </w:rPr>
      </w:pPr>
      <w:r w:rsidRPr="00E33DE3">
        <w:rPr>
          <w:sz w:val="28"/>
          <w:szCs w:val="28"/>
          <w:lang w:val="en-US"/>
        </w:rPr>
        <w:t>Benchmarking experience from the Leadership Alert Project</w:t>
      </w:r>
      <w:r w:rsidR="003A0359" w:rsidRPr="00E33DE3">
        <w:rPr>
          <w:sz w:val="28"/>
          <w:szCs w:val="28"/>
          <w:lang w:val="en-US"/>
        </w:rPr>
        <w:t xml:space="preserve"> will be presented by the distinguished INTERCOM expert and project leader of the LEADERSHIP ALERT </w:t>
      </w:r>
      <w:proofErr w:type="spellStart"/>
      <w:r w:rsidR="003A0359" w:rsidRPr="00E33DE3">
        <w:rPr>
          <w:sz w:val="28"/>
          <w:szCs w:val="28"/>
          <w:lang w:val="en-US"/>
        </w:rPr>
        <w:t>programme</w:t>
      </w:r>
      <w:proofErr w:type="spellEnd"/>
      <w:r w:rsidR="003A0359" w:rsidRPr="00E33DE3">
        <w:rPr>
          <w:sz w:val="28"/>
          <w:szCs w:val="28"/>
          <w:lang w:val="en-US"/>
        </w:rPr>
        <w:t xml:space="preserve"> started by INTERCOM and supported by ICOM Solidarity Project initiative</w:t>
      </w:r>
      <w:r w:rsidR="00772083" w:rsidRPr="00E33DE3">
        <w:rPr>
          <w:sz w:val="28"/>
          <w:szCs w:val="28"/>
          <w:lang w:val="en-US"/>
        </w:rPr>
        <w:t>.</w:t>
      </w:r>
    </w:p>
    <w:p w14:paraId="40BB3640" w14:textId="6FED0AF8" w:rsidR="003A0359" w:rsidRPr="00E33DE3" w:rsidRDefault="00772083" w:rsidP="00965A73">
      <w:pPr>
        <w:rPr>
          <w:sz w:val="28"/>
          <w:szCs w:val="28"/>
          <w:lang w:val="en-US"/>
        </w:rPr>
      </w:pPr>
      <w:r w:rsidRPr="00E33DE3">
        <w:rPr>
          <w:sz w:val="28"/>
          <w:szCs w:val="28"/>
          <w:lang w:val="en-US"/>
        </w:rPr>
        <w:t>Questions and answers</w:t>
      </w:r>
    </w:p>
    <w:p w14:paraId="1AC0482B" w14:textId="1B867502" w:rsidR="003A0359" w:rsidRPr="00E33DE3" w:rsidRDefault="003A0359" w:rsidP="00965A73">
      <w:pPr>
        <w:rPr>
          <w:sz w:val="28"/>
          <w:szCs w:val="28"/>
          <w:lang w:val="en-US"/>
        </w:rPr>
      </w:pPr>
      <w:r w:rsidRPr="00E33DE3">
        <w:rPr>
          <w:sz w:val="28"/>
          <w:szCs w:val="28"/>
          <w:lang w:val="en-US"/>
        </w:rPr>
        <w:t>11.</w:t>
      </w:r>
      <w:r w:rsidR="00772083" w:rsidRPr="00E33DE3">
        <w:rPr>
          <w:sz w:val="28"/>
          <w:szCs w:val="28"/>
          <w:lang w:val="en-US"/>
        </w:rPr>
        <w:t>30</w:t>
      </w:r>
      <w:r w:rsidRPr="00E33DE3">
        <w:rPr>
          <w:sz w:val="28"/>
          <w:szCs w:val="28"/>
          <w:lang w:val="en-US"/>
        </w:rPr>
        <w:t xml:space="preserve">. </w:t>
      </w:r>
      <w:r w:rsidR="00772083" w:rsidRPr="00E33DE3">
        <w:rPr>
          <w:sz w:val="28"/>
          <w:szCs w:val="28"/>
          <w:lang w:val="en-US"/>
        </w:rPr>
        <w:t>CREATIVE MENTORSHIP WORKSHOP</w:t>
      </w:r>
      <w:r w:rsidRPr="00E33DE3">
        <w:rPr>
          <w:sz w:val="28"/>
          <w:szCs w:val="28"/>
          <w:lang w:val="en-US"/>
        </w:rPr>
        <w:t xml:space="preserve">  </w:t>
      </w:r>
    </w:p>
    <w:p w14:paraId="460D64E2" w14:textId="5A57FEE5" w:rsidR="003A0359" w:rsidRPr="00E33DE3" w:rsidRDefault="007A3160" w:rsidP="00965A73">
      <w:pPr>
        <w:rPr>
          <w:sz w:val="28"/>
          <w:szCs w:val="28"/>
          <w:lang w:val="en-US"/>
        </w:rPr>
      </w:pPr>
      <w:r w:rsidRPr="00E33DE3">
        <w:rPr>
          <w:sz w:val="28"/>
          <w:szCs w:val="28"/>
          <w:lang w:val="en-US"/>
        </w:rPr>
        <w:t xml:space="preserve">Dr </w:t>
      </w:r>
      <w:proofErr w:type="spellStart"/>
      <w:r w:rsidRPr="00E33DE3">
        <w:rPr>
          <w:sz w:val="28"/>
          <w:szCs w:val="28"/>
          <w:lang w:val="en-US"/>
        </w:rPr>
        <w:t>Višnja</w:t>
      </w:r>
      <w:proofErr w:type="spellEnd"/>
      <w:r w:rsidRPr="00E33DE3">
        <w:rPr>
          <w:sz w:val="28"/>
          <w:szCs w:val="28"/>
          <w:lang w:val="en-US"/>
        </w:rPr>
        <w:t xml:space="preserve"> </w:t>
      </w:r>
      <w:proofErr w:type="spellStart"/>
      <w:r w:rsidRPr="00E33DE3">
        <w:rPr>
          <w:sz w:val="28"/>
          <w:szCs w:val="28"/>
          <w:lang w:val="en-US"/>
        </w:rPr>
        <w:t>Kisić</w:t>
      </w:r>
      <w:proofErr w:type="spellEnd"/>
      <w:r w:rsidR="00772083" w:rsidRPr="00E33DE3">
        <w:rPr>
          <w:sz w:val="28"/>
          <w:szCs w:val="28"/>
          <w:lang w:val="en-US"/>
        </w:rPr>
        <w:t xml:space="preserve">: The benefits of mentoring </w:t>
      </w:r>
    </w:p>
    <w:p w14:paraId="46BBC2E2" w14:textId="53D4DA2A" w:rsidR="00772083" w:rsidRPr="00E33DE3" w:rsidRDefault="00E33DE3" w:rsidP="00965A73">
      <w:pPr>
        <w:rPr>
          <w:sz w:val="28"/>
          <w:szCs w:val="28"/>
          <w:lang w:val="en-US"/>
        </w:rPr>
      </w:pPr>
      <w:proofErr w:type="spellStart"/>
      <w:r w:rsidRPr="00E33DE3">
        <w:rPr>
          <w:sz w:val="28"/>
          <w:szCs w:val="28"/>
          <w:lang w:val="en-US"/>
        </w:rPr>
        <w:t>Višnja</w:t>
      </w:r>
      <w:proofErr w:type="spellEnd"/>
      <w:r w:rsidRPr="00E33DE3">
        <w:rPr>
          <w:sz w:val="28"/>
          <w:szCs w:val="28"/>
          <w:lang w:val="en-US"/>
        </w:rPr>
        <w:t xml:space="preserve"> </w:t>
      </w:r>
      <w:proofErr w:type="spellStart"/>
      <w:r w:rsidRPr="00E33DE3">
        <w:rPr>
          <w:sz w:val="28"/>
          <w:szCs w:val="28"/>
          <w:lang w:val="en-US"/>
        </w:rPr>
        <w:t>Kisić</w:t>
      </w:r>
      <w:proofErr w:type="spellEnd"/>
      <w:r w:rsidRPr="00E33DE3">
        <w:rPr>
          <w:sz w:val="28"/>
          <w:szCs w:val="28"/>
          <w:lang w:val="en-US"/>
        </w:rPr>
        <w:t xml:space="preserve"> as a m</w:t>
      </w:r>
      <w:r w:rsidR="00772083" w:rsidRPr="00E33DE3">
        <w:rPr>
          <w:sz w:val="28"/>
          <w:szCs w:val="28"/>
          <w:lang w:val="en-US"/>
        </w:rPr>
        <w:t xml:space="preserve">ember of the Creative </w:t>
      </w:r>
      <w:r w:rsidRPr="00E33DE3">
        <w:rPr>
          <w:sz w:val="28"/>
          <w:szCs w:val="28"/>
          <w:lang w:val="en-US"/>
        </w:rPr>
        <w:t>Mentorship</w:t>
      </w:r>
      <w:r w:rsidR="00772083" w:rsidRPr="00E33DE3">
        <w:rPr>
          <w:sz w:val="28"/>
          <w:szCs w:val="28"/>
          <w:lang w:val="en-US"/>
        </w:rPr>
        <w:t xml:space="preserve"> Team</w:t>
      </w:r>
      <w:r w:rsidRPr="00E33DE3">
        <w:rPr>
          <w:sz w:val="28"/>
          <w:szCs w:val="28"/>
          <w:lang w:val="en-US"/>
        </w:rPr>
        <w:t xml:space="preserve"> with a huge </w:t>
      </w:r>
      <w:proofErr w:type="spellStart"/>
      <w:r w:rsidRPr="00E33DE3">
        <w:rPr>
          <w:sz w:val="28"/>
          <w:szCs w:val="28"/>
          <w:lang w:val="en-US"/>
        </w:rPr>
        <w:t>experinece</w:t>
      </w:r>
      <w:proofErr w:type="spellEnd"/>
      <w:r w:rsidRPr="00E33DE3">
        <w:rPr>
          <w:sz w:val="28"/>
          <w:szCs w:val="28"/>
          <w:lang w:val="en-US"/>
        </w:rPr>
        <w:t xml:space="preserve"> in cultural heritage will lead the workshop. </w:t>
      </w:r>
    </w:p>
    <w:p w14:paraId="087274EB" w14:textId="27C2663C" w:rsidR="00772083" w:rsidRPr="00E33DE3" w:rsidRDefault="00772083" w:rsidP="00965A73">
      <w:pPr>
        <w:rPr>
          <w:sz w:val="28"/>
          <w:szCs w:val="28"/>
          <w:lang w:val="en-US"/>
        </w:rPr>
      </w:pPr>
      <w:r w:rsidRPr="00E33DE3">
        <w:rPr>
          <w:sz w:val="28"/>
          <w:szCs w:val="28"/>
          <w:lang w:val="en-US"/>
        </w:rPr>
        <w:t>Workshop on peer-to-peer mentorship with present members and breakrooms online</w:t>
      </w:r>
      <w:r w:rsidR="00E33DE3" w:rsidRPr="00E33DE3">
        <w:rPr>
          <w:sz w:val="28"/>
          <w:szCs w:val="28"/>
          <w:lang w:val="en-US"/>
        </w:rPr>
        <w:t>.</w:t>
      </w:r>
    </w:p>
    <w:p w14:paraId="7E80DD3F" w14:textId="7CDA6BEF" w:rsidR="00772083" w:rsidRPr="00E33DE3" w:rsidRDefault="00772083" w:rsidP="00965A73">
      <w:pPr>
        <w:rPr>
          <w:sz w:val="28"/>
          <w:szCs w:val="28"/>
          <w:lang w:val="en-US"/>
        </w:rPr>
      </w:pPr>
      <w:proofErr w:type="gramStart"/>
      <w:r w:rsidRPr="00E33DE3">
        <w:rPr>
          <w:sz w:val="28"/>
          <w:szCs w:val="28"/>
          <w:lang w:val="en-US"/>
        </w:rPr>
        <w:t>13.00  FINAL</w:t>
      </w:r>
      <w:proofErr w:type="gramEnd"/>
      <w:r w:rsidRPr="00E33DE3">
        <w:rPr>
          <w:sz w:val="28"/>
          <w:szCs w:val="28"/>
          <w:lang w:val="en-US"/>
        </w:rPr>
        <w:t xml:space="preserve"> DISCUSSION AND CONCLUSIONS</w:t>
      </w:r>
    </w:p>
    <w:p w14:paraId="056D613C" w14:textId="30B4C195" w:rsidR="0020401C" w:rsidRPr="00E33DE3" w:rsidRDefault="0020401C" w:rsidP="0020401C">
      <w:pPr>
        <w:rPr>
          <w:lang w:val="en-US"/>
        </w:rPr>
      </w:pPr>
      <w:r w:rsidRPr="00E33DE3">
        <w:rPr>
          <w:lang w:val="en-US"/>
        </w:rPr>
        <w:t xml:space="preserve"> </w:t>
      </w:r>
    </w:p>
    <w:sectPr w:rsidR="0020401C" w:rsidRPr="00E33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56E9" w14:textId="77777777" w:rsidR="002D7952" w:rsidRDefault="002D7952" w:rsidP="00266319">
      <w:pPr>
        <w:spacing w:after="0" w:line="240" w:lineRule="auto"/>
      </w:pPr>
      <w:r>
        <w:separator/>
      </w:r>
    </w:p>
  </w:endnote>
  <w:endnote w:type="continuationSeparator" w:id="0">
    <w:p w14:paraId="33FB2F34" w14:textId="77777777" w:rsidR="002D7952" w:rsidRDefault="002D7952" w:rsidP="0026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8753" w14:textId="77777777" w:rsidR="00266319" w:rsidRDefault="00266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46CB" w14:textId="331A461E" w:rsidR="00266319" w:rsidRDefault="00266319">
    <w:pPr>
      <w:pStyle w:val="Footer"/>
    </w:pPr>
    <w:r>
      <w:rPr>
        <w:noProof/>
      </w:rPr>
      <w:drawing>
        <wp:inline distT="0" distB="0" distL="0" distR="0" wp14:anchorId="1200B761" wp14:editId="511F8BB9">
          <wp:extent cx="5943600" cy="21717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17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C9FD" w14:textId="77777777" w:rsidR="00266319" w:rsidRDefault="00266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A16A" w14:textId="77777777" w:rsidR="002D7952" w:rsidRDefault="002D7952" w:rsidP="00266319">
      <w:pPr>
        <w:spacing w:after="0" w:line="240" w:lineRule="auto"/>
      </w:pPr>
      <w:r>
        <w:separator/>
      </w:r>
    </w:p>
  </w:footnote>
  <w:footnote w:type="continuationSeparator" w:id="0">
    <w:p w14:paraId="585F8D1D" w14:textId="77777777" w:rsidR="002D7952" w:rsidRDefault="002D7952" w:rsidP="0026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842F" w14:textId="77777777" w:rsidR="00266319" w:rsidRDefault="00266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AFA2" w14:textId="089A5FAB" w:rsidR="00266319" w:rsidRDefault="00266319">
    <w:pPr>
      <w:pStyle w:val="Header"/>
    </w:pPr>
    <w:r>
      <w:rPr>
        <w:noProof/>
      </w:rPr>
      <w:drawing>
        <wp:inline distT="0" distB="0" distL="0" distR="0" wp14:anchorId="2554D7B9" wp14:editId="5F2C8F81">
          <wp:extent cx="5943600" cy="1343025"/>
          <wp:effectExtent l="0" t="0" r="0" b="9525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4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C10E" w14:textId="77777777" w:rsidR="00266319" w:rsidRDefault="00266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44F1"/>
    <w:multiLevelType w:val="hybridMultilevel"/>
    <w:tmpl w:val="F1DE96F4"/>
    <w:lvl w:ilvl="0" w:tplc="B2168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4909"/>
    <w:multiLevelType w:val="hybridMultilevel"/>
    <w:tmpl w:val="DB1E8EA8"/>
    <w:lvl w:ilvl="0" w:tplc="77383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B01638"/>
    <w:multiLevelType w:val="hybridMultilevel"/>
    <w:tmpl w:val="DC7C0B2E"/>
    <w:lvl w:ilvl="0" w:tplc="63AC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05AB8"/>
    <w:multiLevelType w:val="hybridMultilevel"/>
    <w:tmpl w:val="E08613CA"/>
    <w:lvl w:ilvl="0" w:tplc="3E20E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52FE9"/>
    <w:multiLevelType w:val="hybridMultilevel"/>
    <w:tmpl w:val="1870C434"/>
    <w:lvl w:ilvl="0" w:tplc="4FFA9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3D6A94"/>
    <w:multiLevelType w:val="hybridMultilevel"/>
    <w:tmpl w:val="7E168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664CE"/>
    <w:multiLevelType w:val="hybridMultilevel"/>
    <w:tmpl w:val="816EE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4110C"/>
    <w:multiLevelType w:val="hybridMultilevel"/>
    <w:tmpl w:val="FE8AA530"/>
    <w:lvl w:ilvl="0" w:tplc="EA52D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01D42"/>
    <w:multiLevelType w:val="hybridMultilevel"/>
    <w:tmpl w:val="69D4610A"/>
    <w:lvl w:ilvl="0" w:tplc="22E6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42526">
    <w:abstractNumId w:val="1"/>
  </w:num>
  <w:num w:numId="2" w16cid:durableId="1759210712">
    <w:abstractNumId w:val="0"/>
  </w:num>
  <w:num w:numId="3" w16cid:durableId="1541504679">
    <w:abstractNumId w:val="8"/>
  </w:num>
  <w:num w:numId="4" w16cid:durableId="1356619955">
    <w:abstractNumId w:val="7"/>
  </w:num>
  <w:num w:numId="5" w16cid:durableId="1670403145">
    <w:abstractNumId w:val="2"/>
  </w:num>
  <w:num w:numId="6" w16cid:durableId="617684203">
    <w:abstractNumId w:val="3"/>
  </w:num>
  <w:num w:numId="7" w16cid:durableId="464544738">
    <w:abstractNumId w:val="4"/>
  </w:num>
  <w:num w:numId="8" w16cid:durableId="18969288">
    <w:abstractNumId w:val="6"/>
  </w:num>
  <w:num w:numId="9" w16cid:durableId="369497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4A"/>
    <w:rsid w:val="001175D0"/>
    <w:rsid w:val="0019151F"/>
    <w:rsid w:val="001D354A"/>
    <w:rsid w:val="001F7328"/>
    <w:rsid w:val="0020401C"/>
    <w:rsid w:val="00205B45"/>
    <w:rsid w:val="00221D30"/>
    <w:rsid w:val="00232C6B"/>
    <w:rsid w:val="00266319"/>
    <w:rsid w:val="002D7952"/>
    <w:rsid w:val="002E489C"/>
    <w:rsid w:val="002E61AD"/>
    <w:rsid w:val="003135D8"/>
    <w:rsid w:val="0035736E"/>
    <w:rsid w:val="003A0359"/>
    <w:rsid w:val="003B0993"/>
    <w:rsid w:val="003B4222"/>
    <w:rsid w:val="00446245"/>
    <w:rsid w:val="00471EE0"/>
    <w:rsid w:val="00516DA6"/>
    <w:rsid w:val="005A2384"/>
    <w:rsid w:val="006C5A80"/>
    <w:rsid w:val="00717ED6"/>
    <w:rsid w:val="00772083"/>
    <w:rsid w:val="00772F21"/>
    <w:rsid w:val="00784F53"/>
    <w:rsid w:val="007A3160"/>
    <w:rsid w:val="00832020"/>
    <w:rsid w:val="00847E2E"/>
    <w:rsid w:val="00861EE8"/>
    <w:rsid w:val="008D11D1"/>
    <w:rsid w:val="009027A3"/>
    <w:rsid w:val="00965A73"/>
    <w:rsid w:val="00A76F61"/>
    <w:rsid w:val="00A90217"/>
    <w:rsid w:val="00A91FA4"/>
    <w:rsid w:val="00AB15B1"/>
    <w:rsid w:val="00B173BF"/>
    <w:rsid w:val="00B17CC1"/>
    <w:rsid w:val="00B24B01"/>
    <w:rsid w:val="00B42693"/>
    <w:rsid w:val="00B432CA"/>
    <w:rsid w:val="00BB0F31"/>
    <w:rsid w:val="00C3659C"/>
    <w:rsid w:val="00C5256D"/>
    <w:rsid w:val="00C7739F"/>
    <w:rsid w:val="00C869DB"/>
    <w:rsid w:val="00CA0A0D"/>
    <w:rsid w:val="00CF34E3"/>
    <w:rsid w:val="00D01127"/>
    <w:rsid w:val="00DE28F3"/>
    <w:rsid w:val="00E03CE7"/>
    <w:rsid w:val="00E33DE3"/>
    <w:rsid w:val="00EA4E5A"/>
    <w:rsid w:val="00EC32A8"/>
    <w:rsid w:val="00F1739C"/>
    <w:rsid w:val="00F71E1D"/>
    <w:rsid w:val="00F7440E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E3DE7"/>
  <w15:chartTrackingRefBased/>
  <w15:docId w15:val="{120EC494-47D9-456C-96BA-E8863BF3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A7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A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5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A73"/>
    <w:rPr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2E61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1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61A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19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266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19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 Horjan</dc:creator>
  <cp:keywords/>
  <dc:description/>
  <cp:lastModifiedBy>Matija Dronjić</cp:lastModifiedBy>
  <cp:revision>2</cp:revision>
  <cp:lastPrinted>2023-01-10T17:20:00Z</cp:lastPrinted>
  <dcterms:created xsi:type="dcterms:W3CDTF">2023-01-20T09:39:00Z</dcterms:created>
  <dcterms:modified xsi:type="dcterms:W3CDTF">2023-01-20T09:39:00Z</dcterms:modified>
</cp:coreProperties>
</file>